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0A21" w14:textId="3367235F" w:rsidR="000871E3" w:rsidRPr="000838D0" w:rsidRDefault="000871E3" w:rsidP="000871E3">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55A1850E" w14:textId="77777777" w:rsidR="000871E3" w:rsidRPr="004F0A89" w:rsidRDefault="000871E3" w:rsidP="000871E3">
      <w:pPr>
        <w:spacing w:after="200" w:line="300" w:lineRule="auto"/>
        <w:jc w:val="both"/>
        <w:rPr>
          <w:rFonts w:asciiTheme="minorHAnsi" w:hAnsiTheme="minorHAnsi" w:cstheme="minorBid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Bidi"/>
          <w:b/>
          <w:bCs/>
          <w:sz w:val="20"/>
          <w:szCs w:val="20"/>
        </w:rPr>
        <w:t>Štěpán Bertha, Pod Vinic</w:t>
      </w:r>
      <w:r>
        <w:rPr>
          <w:rFonts w:asciiTheme="minorHAnsi" w:hAnsiTheme="minorHAnsi" w:cstheme="minorBidi"/>
          <w:b/>
          <w:bCs/>
          <w:sz w:val="20"/>
          <w:szCs w:val="20"/>
          <w:lang w:val="cs-CZ"/>
        </w:rPr>
        <w:t xml:space="preserve">í </w:t>
      </w:r>
      <w:r w:rsidRPr="006F1345">
        <w:rPr>
          <w:rFonts w:asciiTheme="minorHAnsi" w:hAnsiTheme="minorHAnsi" w:cstheme="minorBidi"/>
          <w:b/>
          <w:bCs/>
          <w:sz w:val="20"/>
          <w:szCs w:val="20"/>
        </w:rPr>
        <w:t>30</w:t>
      </w:r>
      <w:r>
        <w:rPr>
          <w:rFonts w:asciiTheme="minorHAnsi" w:hAnsiTheme="minorHAnsi" w:cstheme="minorBidi"/>
          <w:b/>
          <w:bCs/>
          <w:sz w:val="20"/>
          <w:szCs w:val="20"/>
        </w:rPr>
        <w:t>7, 267 12 Chrustenice</w:t>
      </w:r>
    </w:p>
    <w:p w14:paraId="307A47AC" w14:textId="77777777" w:rsidR="000871E3" w:rsidRPr="000838D0" w:rsidRDefault="000871E3" w:rsidP="000871E3">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71E3" w:rsidRPr="000838D0" w14:paraId="0AE0615F" w14:textId="77777777" w:rsidTr="0051143F">
        <w:trPr>
          <w:trHeight w:val="596"/>
        </w:trPr>
        <w:tc>
          <w:tcPr>
            <w:tcW w:w="3397" w:type="dxa"/>
          </w:tcPr>
          <w:p w14:paraId="5E1C664D"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28D897E"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r w:rsidR="000871E3" w:rsidRPr="000838D0" w14:paraId="7294DE65" w14:textId="77777777" w:rsidTr="0051143F">
        <w:trPr>
          <w:trHeight w:val="596"/>
        </w:trPr>
        <w:tc>
          <w:tcPr>
            <w:tcW w:w="3397" w:type="dxa"/>
          </w:tcPr>
          <w:p w14:paraId="5D042EA3"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047E0BBC"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r w:rsidR="000871E3" w:rsidRPr="000838D0" w14:paraId="35D79453" w14:textId="77777777" w:rsidTr="0051143F">
        <w:trPr>
          <w:trHeight w:val="596"/>
        </w:trPr>
        <w:tc>
          <w:tcPr>
            <w:tcW w:w="3397" w:type="dxa"/>
          </w:tcPr>
          <w:p w14:paraId="5424C43F"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18992F5"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r w:rsidR="000871E3" w:rsidRPr="000838D0" w14:paraId="7574C02D" w14:textId="77777777" w:rsidTr="0051143F">
        <w:trPr>
          <w:trHeight w:val="596"/>
        </w:trPr>
        <w:tc>
          <w:tcPr>
            <w:tcW w:w="3397" w:type="dxa"/>
          </w:tcPr>
          <w:p w14:paraId="2A620D65"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EA89BFC"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r w:rsidR="000871E3" w:rsidRPr="000838D0" w14:paraId="59DB59E6" w14:textId="77777777" w:rsidTr="0051143F">
        <w:trPr>
          <w:trHeight w:val="596"/>
        </w:trPr>
        <w:tc>
          <w:tcPr>
            <w:tcW w:w="3397" w:type="dxa"/>
          </w:tcPr>
          <w:p w14:paraId="1AFD6FF1"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7BC321E"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r w:rsidR="000871E3" w:rsidRPr="000838D0" w14:paraId="2DEAB2C9" w14:textId="77777777" w:rsidTr="0051143F">
        <w:trPr>
          <w:trHeight w:val="795"/>
        </w:trPr>
        <w:tc>
          <w:tcPr>
            <w:tcW w:w="3397" w:type="dxa"/>
          </w:tcPr>
          <w:p w14:paraId="4F14C4D0" w14:textId="77777777" w:rsidR="000871E3" w:rsidRPr="000838D0" w:rsidRDefault="000871E3" w:rsidP="0051143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6ACF4DDB" w14:textId="77777777" w:rsidR="000871E3" w:rsidRPr="000838D0" w:rsidRDefault="000871E3" w:rsidP="0051143F">
            <w:pPr>
              <w:spacing w:before="120" w:after="120" w:line="300" w:lineRule="auto"/>
              <w:jc w:val="both"/>
              <w:rPr>
                <w:rFonts w:asciiTheme="minorHAnsi" w:eastAsia="Times New Roman" w:hAnsiTheme="minorHAnsi" w:cstheme="minorHAnsi"/>
                <w:spacing w:val="2"/>
                <w:sz w:val="20"/>
                <w:szCs w:val="20"/>
              </w:rPr>
            </w:pPr>
          </w:p>
        </w:tc>
      </w:tr>
    </w:tbl>
    <w:p w14:paraId="1FD995F9" w14:textId="77777777" w:rsidR="000871E3" w:rsidRPr="000838D0" w:rsidRDefault="000871E3" w:rsidP="000871E3">
      <w:pPr>
        <w:spacing w:after="200" w:line="300" w:lineRule="auto"/>
        <w:jc w:val="both"/>
        <w:rPr>
          <w:rFonts w:ascii="Calibri" w:eastAsia="Calibri" w:hAnsi="Calibri" w:cs="Calibri"/>
          <w:sz w:val="20"/>
          <w:szCs w:val="20"/>
        </w:rPr>
      </w:pPr>
    </w:p>
    <w:p w14:paraId="795B39D6" w14:textId="77777777" w:rsidR="000871E3" w:rsidRDefault="000871E3" w:rsidP="000871E3">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Štěpán Bertha</w:t>
      </w:r>
      <w:r w:rsidRPr="36B4BD44">
        <w:rPr>
          <w:rFonts w:asciiTheme="minorHAnsi" w:hAnsiTheme="minorHAnsi" w:cstheme="minorBidi"/>
          <w:sz w:val="20"/>
          <w:szCs w:val="20"/>
        </w:rPr>
        <w:t xml:space="preserve">, se sídlem </w:t>
      </w:r>
      <w:r>
        <w:rPr>
          <w:rFonts w:asciiTheme="minorHAnsi" w:hAnsiTheme="minorHAnsi" w:cstheme="minorBidi"/>
          <w:b/>
          <w:bCs/>
          <w:sz w:val="20"/>
          <w:szCs w:val="20"/>
        </w:rPr>
        <w:t>Pod Vinic</w:t>
      </w:r>
      <w:r>
        <w:rPr>
          <w:rFonts w:asciiTheme="minorHAnsi" w:hAnsiTheme="minorHAnsi" w:cstheme="minorBidi"/>
          <w:b/>
          <w:bCs/>
          <w:sz w:val="20"/>
          <w:szCs w:val="20"/>
          <w:lang w:val="cs-CZ"/>
        </w:rPr>
        <w:t xml:space="preserve">í </w:t>
      </w:r>
      <w:r w:rsidRPr="006F1345">
        <w:rPr>
          <w:rFonts w:asciiTheme="minorHAnsi" w:hAnsiTheme="minorHAnsi" w:cstheme="minorBidi"/>
          <w:b/>
          <w:bCs/>
          <w:sz w:val="20"/>
          <w:szCs w:val="20"/>
        </w:rPr>
        <w:t>30</w:t>
      </w:r>
      <w:r>
        <w:rPr>
          <w:rFonts w:asciiTheme="minorHAnsi" w:hAnsiTheme="minorHAnsi" w:cstheme="minorBidi"/>
          <w:b/>
          <w:bCs/>
          <w:sz w:val="20"/>
          <w:szCs w:val="20"/>
        </w:rPr>
        <w:t>7, 267 12 Chrustenice</w:t>
      </w:r>
      <w:r w:rsidRPr="36B4BD44">
        <w:rPr>
          <w:rFonts w:asciiTheme="minorHAnsi" w:hAnsiTheme="minorHAnsi" w:cstheme="minorBidi"/>
          <w:sz w:val="20"/>
          <w:szCs w:val="20"/>
        </w:rPr>
        <w:t xml:space="preserve">, IČO </w:t>
      </w:r>
      <w:r w:rsidRPr="006F1345">
        <w:rPr>
          <w:rFonts w:asciiTheme="minorHAnsi" w:hAnsiTheme="minorHAnsi" w:cstheme="minorBidi"/>
          <w:b/>
          <w:bCs/>
          <w:sz w:val="20"/>
          <w:szCs w:val="20"/>
        </w:rPr>
        <w:t>75</w:t>
      </w:r>
      <w:r>
        <w:rPr>
          <w:rFonts w:asciiTheme="minorHAnsi" w:hAnsiTheme="minorHAnsi" w:cstheme="minorBidi"/>
          <w:b/>
          <w:bCs/>
          <w:sz w:val="20"/>
          <w:szCs w:val="20"/>
        </w:rPr>
        <w:t>330300</w:t>
      </w:r>
      <w:r w:rsidRPr="36B4BD44">
        <w:rPr>
          <w:rFonts w:asciiTheme="minorHAnsi" w:hAnsiTheme="minorHAnsi" w:cstheme="minorBidi"/>
          <w:sz w:val="20"/>
          <w:szCs w:val="20"/>
        </w:rPr>
        <w:t>, zapsan</w:t>
      </w:r>
      <w:r>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Pr>
          <w:rFonts w:asciiTheme="minorHAnsi" w:hAnsiTheme="minorHAnsi" w:cstheme="minorBidi"/>
          <w:b/>
          <w:bCs/>
          <w:sz w:val="20"/>
          <w:szCs w:val="20"/>
        </w:rPr>
        <w:t>01750/2026/SPR</w:t>
      </w:r>
      <w:r w:rsidRPr="36B4BD44">
        <w:rPr>
          <w:rFonts w:asciiTheme="minorHAnsi" w:hAnsiTheme="minorHAnsi" w:cstheme="minorBidi"/>
          <w:sz w:val="20"/>
          <w:szCs w:val="20"/>
        </w:rPr>
        <w:t xml:space="preserve"> vedeném u </w:t>
      </w:r>
      <w:r>
        <w:rPr>
          <w:rFonts w:asciiTheme="minorHAnsi" w:hAnsiTheme="minorHAnsi" w:cstheme="minorBidi"/>
          <w:b/>
          <w:bCs/>
          <w:sz w:val="20"/>
          <w:szCs w:val="20"/>
        </w:rPr>
        <w:t>M</w:t>
      </w:r>
      <w:r>
        <w:rPr>
          <w:rFonts w:asciiTheme="minorHAnsi" w:hAnsiTheme="minorHAnsi" w:cstheme="minorBidi"/>
          <w:b/>
          <w:bCs/>
          <w:sz w:val="20"/>
          <w:szCs w:val="20"/>
          <w:lang w:val="cs-CZ"/>
        </w:rPr>
        <w:t>ěstský úřad Beroun</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Pr>
          <w:rFonts w:asciiTheme="minorHAnsi" w:hAnsiTheme="minorHAnsi" w:cstheme="minorBidi"/>
          <w:b/>
          <w:bCs/>
          <w:sz w:val="20"/>
          <w:szCs w:val="20"/>
        </w:rPr>
        <w:t>info</w:t>
      </w:r>
      <w:r w:rsidRPr="006F1345">
        <w:rPr>
          <w:rFonts w:asciiTheme="minorHAnsi" w:hAnsiTheme="minorHAnsi" w:cstheme="minorBidi"/>
          <w:b/>
          <w:bCs/>
          <w:sz w:val="20"/>
          <w:szCs w:val="20"/>
        </w:rPr>
        <w:t>@</w:t>
      </w:r>
      <w:r>
        <w:rPr>
          <w:rFonts w:asciiTheme="minorHAnsi" w:hAnsiTheme="minorHAnsi" w:cstheme="minorBidi"/>
          <w:b/>
          <w:bCs/>
          <w:sz w:val="20"/>
          <w:szCs w:val="20"/>
        </w:rPr>
        <w:t>lepetrin.cz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Pr>
          <w:rFonts w:asciiTheme="minorHAnsi" w:hAnsiTheme="minorHAnsi" w:cstheme="minorBidi"/>
          <w:b/>
          <w:bCs/>
          <w:sz w:val="20"/>
          <w:szCs w:val="20"/>
        </w:rPr>
        <w:t>+420 777726282</w:t>
      </w:r>
      <w:r w:rsidRPr="00956B81">
        <w:rPr>
          <w:rFonts w:asciiTheme="minorHAnsi" w:hAnsiTheme="minorHAnsi" w:cstheme="minorBidi"/>
          <w:sz w:val="20"/>
          <w:szCs w:val="20"/>
        </w:rPr>
        <w:t>, adresa provozovny</w:t>
      </w:r>
      <w:r w:rsidRPr="36B4BD44">
        <w:rPr>
          <w:rFonts w:asciiTheme="minorHAnsi" w:hAnsiTheme="minorHAnsi" w:cstheme="minorBidi"/>
          <w:sz w:val="20"/>
          <w:szCs w:val="20"/>
          <w:lang w:val="cs-CZ"/>
        </w:rPr>
        <w:t xml:space="preserve"> </w:t>
      </w:r>
      <w:r>
        <w:rPr>
          <w:rFonts w:asciiTheme="minorHAnsi" w:hAnsiTheme="minorHAnsi" w:cstheme="minorBidi"/>
          <w:b/>
          <w:bCs/>
          <w:sz w:val="20"/>
          <w:szCs w:val="20"/>
          <w:lang w:val="cs-CZ"/>
        </w:rPr>
        <w:t>Pod Vinicí</w:t>
      </w:r>
      <w:r w:rsidRPr="006F1345">
        <w:rPr>
          <w:rFonts w:asciiTheme="minorHAnsi" w:hAnsiTheme="minorHAnsi" w:cstheme="minorBidi"/>
          <w:b/>
          <w:bCs/>
          <w:sz w:val="20"/>
          <w:szCs w:val="20"/>
        </w:rPr>
        <w:t xml:space="preserve"> </w:t>
      </w:r>
      <w:r>
        <w:rPr>
          <w:rFonts w:asciiTheme="minorHAnsi" w:hAnsiTheme="minorHAnsi" w:cstheme="minorBidi"/>
          <w:b/>
          <w:bCs/>
          <w:sz w:val="20"/>
          <w:szCs w:val="20"/>
        </w:rPr>
        <w:t>307, 267 12 Chrustenice</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BC6B26A" w14:textId="77777777" w:rsidR="000871E3" w:rsidRPr="000838D0" w:rsidRDefault="000871E3" w:rsidP="000871E3">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0B76718" w14:textId="77777777" w:rsidR="000871E3" w:rsidRPr="000838D0" w:rsidRDefault="000871E3" w:rsidP="000871E3">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6FAF4B6" w14:textId="77777777" w:rsidR="000871E3" w:rsidRPr="00063FB2" w:rsidRDefault="000871E3" w:rsidP="000871E3">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48AC0AA" w14:textId="77777777" w:rsidR="000871E3" w:rsidRPr="000838D0" w:rsidRDefault="000871E3" w:rsidP="000871E3">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77F0D87A" w:rsidR="00677F13" w:rsidRPr="000871E3" w:rsidRDefault="000871E3" w:rsidP="000871E3">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0871E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871E3"/>
    <w:rsid w:val="003534B7"/>
    <w:rsid w:val="00677F13"/>
    <w:rsid w:val="00FB2924"/>
    <w:rsid w:val="00FE3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Bertha, Stepan [JNJGBS]</cp:lastModifiedBy>
  <cp:revision>2</cp:revision>
  <dcterms:created xsi:type="dcterms:W3CDTF">2022-11-16T16:06:00Z</dcterms:created>
  <dcterms:modified xsi:type="dcterms:W3CDTF">2026-02-17T09:50:00Z</dcterms:modified>
</cp:coreProperties>
</file>